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A20" w:rsidRPr="00494BB7" w:rsidRDefault="006E3A20" w:rsidP="006E3A20">
      <w:pPr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94BB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Факультеттің  Ғылыми кеңесі мәжілісінде </w:t>
      </w:r>
    </w:p>
    <w:p w:rsidR="006E3A20" w:rsidRPr="00494BB7" w:rsidRDefault="006E3A20" w:rsidP="006E3A20">
      <w:pPr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94BB7">
        <w:rPr>
          <w:rFonts w:ascii="Times New Roman" w:eastAsia="Times New Roman" w:hAnsi="Times New Roman" w:cs="Times New Roman"/>
          <w:sz w:val="24"/>
          <w:szCs w:val="24"/>
          <w:lang w:val="kk-KZ"/>
        </w:rPr>
        <w:t>БЕКІТІЛДІ</w:t>
      </w:r>
    </w:p>
    <w:p w:rsidR="006E3A20" w:rsidRPr="00494BB7" w:rsidRDefault="006E3A20" w:rsidP="006E3A20">
      <w:pPr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94BB7">
        <w:rPr>
          <w:rFonts w:ascii="Times New Roman" w:eastAsia="Times New Roman" w:hAnsi="Times New Roman" w:cs="Times New Roman"/>
          <w:sz w:val="24"/>
          <w:szCs w:val="24"/>
          <w:lang w:val="kk-KZ"/>
        </w:rPr>
        <w:t>Хаттама №___«___»______201</w:t>
      </w:r>
      <w:r w:rsidR="00D87425" w:rsidRPr="00494BB7">
        <w:rPr>
          <w:rFonts w:ascii="Times New Roman" w:eastAsia="Times New Roman" w:hAnsi="Times New Roman" w:cs="Times New Roman"/>
          <w:sz w:val="24"/>
          <w:szCs w:val="24"/>
          <w:lang w:val="kk-KZ"/>
        </w:rPr>
        <w:t>9</w:t>
      </w:r>
      <w:r w:rsidRPr="00494BB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ж.</w:t>
      </w:r>
    </w:p>
    <w:p w:rsidR="006E3A20" w:rsidRPr="00494BB7" w:rsidRDefault="006E3A20" w:rsidP="006E3A20">
      <w:pPr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94BB7">
        <w:rPr>
          <w:rFonts w:ascii="Times New Roman" w:eastAsia="Times New Roman" w:hAnsi="Times New Roman" w:cs="Times New Roman"/>
          <w:sz w:val="24"/>
          <w:szCs w:val="24"/>
          <w:lang w:val="kk-KZ"/>
        </w:rPr>
        <w:t>Факультет деканы______________А.Р. Масалимова</w:t>
      </w:r>
    </w:p>
    <w:p w:rsidR="006E3A20" w:rsidRPr="00887D3E" w:rsidRDefault="006E3A20" w:rsidP="006E3A20">
      <w:pPr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E2B45" w:rsidRPr="00AE2B45" w:rsidRDefault="00AE2B45" w:rsidP="006E3A2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E2B45" w:rsidRPr="00AE2B45" w:rsidRDefault="003326EB" w:rsidP="006E3A20">
      <w:pPr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«Мәдениет </w:t>
      </w:r>
      <w:r w:rsidR="00AE2B45" w:rsidRPr="00AE2B4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экологиясы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» </w:t>
      </w:r>
      <w:r w:rsidR="00494BB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пәнінен емтихан сұрақтары, </w:t>
      </w:r>
      <w:r w:rsidR="00AE2B45" w:rsidRPr="00AE2B45">
        <w:rPr>
          <w:rFonts w:ascii="Times New Roman" w:hAnsi="Times New Roman" w:cs="Times New Roman"/>
          <w:b/>
          <w:sz w:val="24"/>
          <w:szCs w:val="24"/>
          <w:lang w:val="kk-KZ"/>
        </w:rPr>
        <w:t>3 кредит</w:t>
      </w:r>
    </w:p>
    <w:p w:rsidR="00AE2B45" w:rsidRPr="00AE2B45" w:rsidRDefault="00AE2B45" w:rsidP="006E3A20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AE2B45">
        <w:rPr>
          <w:rFonts w:ascii="Times New Roman" w:hAnsi="Times New Roman" w:cs="Times New Roman"/>
          <w:b/>
          <w:sz w:val="24"/>
          <w:szCs w:val="24"/>
          <w:lang w:val="kk-KZ"/>
        </w:rPr>
        <w:t>«6М020</w:t>
      </w:r>
      <w:r w:rsidRPr="00AE2B45">
        <w:rPr>
          <w:rFonts w:ascii="Times New Roman" w:hAnsi="Times New Roman" w:cs="Times New Roman"/>
          <w:b/>
          <w:sz w:val="24"/>
          <w:szCs w:val="24"/>
        </w:rPr>
        <w:t xml:space="preserve">400 – </w:t>
      </w:r>
      <w:r w:rsidR="00F6083A"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r w:rsidRPr="00AE2B45">
        <w:rPr>
          <w:rFonts w:ascii="Times New Roman" w:hAnsi="Times New Roman" w:cs="Times New Roman"/>
          <w:b/>
          <w:sz w:val="24"/>
          <w:szCs w:val="24"/>
          <w:lang w:val="kk-KZ"/>
        </w:rPr>
        <w:t>әдениеттану» мамандығы</w:t>
      </w:r>
      <w:r w:rsidRPr="00AE2B45">
        <w:rPr>
          <w:rFonts w:ascii="Times New Roman" w:hAnsi="Times New Roman" w:cs="Times New Roman"/>
          <w:b/>
          <w:sz w:val="24"/>
          <w:szCs w:val="24"/>
        </w:rPr>
        <w:t xml:space="preserve">, магистратура, </w:t>
      </w:r>
      <w:r w:rsidRPr="00AE2B4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1 курс, қ/б</w:t>
      </w:r>
    </w:p>
    <w:p w:rsidR="00AE2B45" w:rsidRPr="00AE2B45" w:rsidRDefault="00AE2B45" w:rsidP="006E3A20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507"/>
        <w:gridCol w:w="8277"/>
        <w:gridCol w:w="1276"/>
      </w:tblGrid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827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Сұрақ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277" w:type="dxa"/>
          </w:tcPr>
          <w:p w:rsidR="00AE2B45" w:rsidRPr="00AE2B45" w:rsidRDefault="00AE2B45" w:rsidP="00F54F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Экологиялық көзқарастардың қалыптасу әдістерін </w:t>
            </w:r>
            <w:r w:rsidR="00F5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негіздеңіз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277" w:type="dxa"/>
          </w:tcPr>
          <w:p w:rsidR="00AE2B45" w:rsidRPr="00AE2B45" w:rsidRDefault="00AE2B45" w:rsidP="003326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Экологиялық мәдениеттің әртүрлі оқ</w:t>
            </w:r>
            <w:r w:rsidR="00332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 пәндері жүйесінде қалыптасуын</w:t>
            </w: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32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түсіндіріп беріңіз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277" w:type="dxa"/>
          </w:tcPr>
          <w:p w:rsidR="00AE2B45" w:rsidRPr="00AE2B45" w:rsidRDefault="00AE2B45" w:rsidP="006E3A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</w:t>
            </w:r>
            <w:r w:rsidR="00332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заман</w:t>
            </w: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 экологиялық мәдениеттің мазмұнын ашып көрсетіңіз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277" w:type="dxa"/>
          </w:tcPr>
          <w:p w:rsidR="00AE2B45" w:rsidRPr="00AE2B45" w:rsidRDefault="00AE2B45" w:rsidP="006E3A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E2B45">
              <w:rPr>
                <w:rFonts w:ascii="Times New Roman" w:hAnsi="Times New Roman" w:cs="Times New Roman"/>
                <w:sz w:val="24"/>
                <w:szCs w:val="24"/>
              </w:rPr>
              <w:t>Экологиялық</w:t>
            </w:r>
            <w:proofErr w:type="spellEnd"/>
            <w:r w:rsidR="00F5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E2B45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r w:rsidR="00F5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E2B45">
              <w:rPr>
                <w:rFonts w:ascii="Times New Roman" w:hAnsi="Times New Roman" w:cs="Times New Roman"/>
                <w:sz w:val="24"/>
                <w:szCs w:val="24"/>
              </w:rPr>
              <w:t>берудегі</w:t>
            </w:r>
            <w:proofErr w:type="spellEnd"/>
            <w:r w:rsidR="00F5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E2B45">
              <w:rPr>
                <w:rFonts w:ascii="Times New Roman" w:hAnsi="Times New Roman" w:cs="Times New Roman"/>
                <w:sz w:val="24"/>
                <w:szCs w:val="24"/>
              </w:rPr>
              <w:t>гуманитарлық</w:t>
            </w:r>
            <w:proofErr w:type="spellEnd"/>
            <w:r w:rsidR="00F5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E2B45">
              <w:rPr>
                <w:rFonts w:ascii="Times New Roman" w:hAnsi="Times New Roman" w:cs="Times New Roman"/>
                <w:sz w:val="24"/>
                <w:szCs w:val="24"/>
              </w:rPr>
              <w:t>экологияның</w:t>
            </w:r>
            <w:proofErr w:type="spellEnd"/>
            <w:r w:rsidR="00F5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E2B45">
              <w:rPr>
                <w:rFonts w:ascii="Times New Roman" w:hAnsi="Times New Roman" w:cs="Times New Roman"/>
                <w:sz w:val="24"/>
                <w:szCs w:val="24"/>
              </w:rPr>
              <w:t>дамуына</w:t>
            </w:r>
            <w:proofErr w:type="spellEnd"/>
            <w:r w:rsidRPr="00AE2B45">
              <w:rPr>
                <w:rFonts w:ascii="Times New Roman" w:hAnsi="Times New Roman" w:cs="Times New Roman"/>
                <w:sz w:val="24"/>
                <w:szCs w:val="24"/>
              </w:rPr>
              <w:t xml:space="preserve"> интерпретация </w:t>
            </w:r>
            <w:proofErr w:type="spellStart"/>
            <w:r w:rsidRPr="00AE2B45">
              <w:rPr>
                <w:rFonts w:ascii="Times New Roman" w:hAnsi="Times New Roman" w:cs="Times New Roman"/>
                <w:sz w:val="24"/>
                <w:szCs w:val="24"/>
              </w:rPr>
              <w:t>жасаңыз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277" w:type="dxa"/>
          </w:tcPr>
          <w:p w:rsidR="00AE2B45" w:rsidRPr="00AE2B45" w:rsidRDefault="00AE2B45" w:rsidP="003326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Гуманитарлық экологияның негізгі бағыттарын</w:t>
            </w:r>
            <w:r w:rsidR="00F5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32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сызба</w:t>
            </w:r>
            <w:r w:rsidR="00F5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түр</w:t>
            </w:r>
            <w:r w:rsidR="00332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</w:t>
            </w:r>
            <w:r w:rsidR="00F5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 </w:t>
            </w:r>
            <w:r w:rsidR="00332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түсіндіріңіз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277" w:type="dxa"/>
          </w:tcPr>
          <w:p w:rsidR="00AE2B45" w:rsidRPr="00AE2B45" w:rsidRDefault="00AE2B45" w:rsidP="003326EB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Экологиялық мәдениет және оның түрлерінің білім беру аймағына ықпал </w:t>
            </w:r>
            <w:r w:rsidR="00332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ететіндігіне дәлел келтіріңіз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277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Экологиялық б</w:t>
            </w:r>
            <w:r w:rsidR="00332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ілім және әлеуметтік құбылыс </w:t>
            </w: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арасындағы байланыстың экологиялық мәдениетті қалыптастыру факторы ретінде айқындаңыз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277" w:type="dxa"/>
          </w:tcPr>
          <w:p w:rsidR="00AE2B45" w:rsidRPr="00AE2B45" w:rsidRDefault="00AE2B45" w:rsidP="003326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Экологиялық өзіндік сананың дамуын</w:t>
            </w:r>
            <w:r w:rsidR="00F5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әсер етуші негізгі факторлар</w:t>
            </w:r>
            <w:r w:rsidR="00332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 w:rsidR="00F5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түсініктеме беріңіз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277" w:type="dxa"/>
          </w:tcPr>
          <w:p w:rsidR="00AE2B45" w:rsidRPr="00AE2B45" w:rsidRDefault="003326EB" w:rsidP="003326EB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Экологиялық білім беру</w:t>
            </w:r>
            <w:r w:rsidR="00AE2B45"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экологиялық мәдениеттің маңызды бөлігі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екендігіне көз жеткізіңіз.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277" w:type="dxa"/>
          </w:tcPr>
          <w:p w:rsidR="00AE2B45" w:rsidRPr="00AE2B45" w:rsidRDefault="003326EB" w:rsidP="00F54FCA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Экологиялық білім беру</w:t>
            </w:r>
            <w:r w:rsidR="00AE2B45"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мазмұнын мәдениетті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дамытушы құрал ретінде анықтаңыз.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277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Экологиялық білім берудегі экологиялық қызметтің психологиясына сипаттама беріңіз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277" w:type="dxa"/>
          </w:tcPr>
          <w:p w:rsidR="00AE2B45" w:rsidRPr="00AE2B45" w:rsidRDefault="00AE2B45" w:rsidP="003326EB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Экологиялық білім беру парадигмалары мен экологиялық мәдениетті мәдениет философиясының негізгі компоненті ретінде </w:t>
            </w:r>
            <w:r w:rsidR="00332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тұжырымдаңыз.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8277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Экологиялық білім берудің мақсатын топтық қатыстылықпен байланыстыра отырып қарастырыңыз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8277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Экологиялық мәдениетті</w:t>
            </w:r>
            <w:r w:rsidR="00332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</w:t>
            </w: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алғашқы мифтік </w:t>
            </w:r>
            <w:r w:rsidR="00332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саналық кезеңмен байланыстылығын негіздеңіз.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277" w:type="dxa"/>
          </w:tcPr>
          <w:p w:rsidR="00AE2B45" w:rsidRPr="00AE2B45" w:rsidRDefault="003326EB" w:rsidP="003326EB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Экологиялық білім беру әдістемесіненақты ғылыми тұрғыдан анықтама беріңіз</w:t>
            </w:r>
            <w:r w:rsid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277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Экологиялық білім беруд</w:t>
            </w:r>
            <w:r w:rsidR="00332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ің моделдерін көрсетіңіз.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E2B45" w:rsidRPr="00AE2B45" w:rsidTr="00AE2B45">
        <w:trPr>
          <w:trHeight w:val="400"/>
        </w:trPr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8277" w:type="dxa"/>
          </w:tcPr>
          <w:p w:rsidR="00AE2B45" w:rsidRPr="00AE2B45" w:rsidRDefault="00AE2B45" w:rsidP="00F54FCA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Экологиялық білім беру үрдісінің мазмұнын </w:t>
            </w:r>
            <w:r w:rsidR="00F5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бағалаң</w:t>
            </w: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277" w:type="dxa"/>
          </w:tcPr>
          <w:p w:rsidR="00AE2B45" w:rsidRPr="00AE2B45" w:rsidRDefault="00AE2B45" w:rsidP="003326EB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«Білім беру парадигмасының құрылымындағы экологиялық мәдениеттің динамикасын» </w:t>
            </w:r>
            <w:r w:rsidR="00F5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кестелік әдіспен </w:t>
            </w:r>
            <w:r w:rsidR="00332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дәйектеңіз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277" w:type="dxa"/>
          </w:tcPr>
          <w:p w:rsidR="00AE2B45" w:rsidRPr="00AE2B45" w:rsidRDefault="00AE2B45" w:rsidP="003326EB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F5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ектепте экологиялық білім беруд</w:t>
            </w: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F5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басқару үрдісін </w:t>
            </w:r>
            <w:r w:rsidR="00332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277" w:type="dxa"/>
          </w:tcPr>
          <w:p w:rsidR="00AE2B45" w:rsidRPr="00AE2B45" w:rsidRDefault="00AE2B45" w:rsidP="003326EB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Үздіксіз экологиялық білім беру жүйесінің</w:t>
            </w:r>
            <w:r w:rsidR="00F5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құрылымын жобалық әдіспен </w:t>
            </w:r>
            <w:r w:rsidR="00332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көрсетіңіз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8277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дүниетанымындағы экологиялық ұ</w:t>
            </w:r>
            <w:r w:rsidR="00332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станымдар ерекшелігін анықтап, көркемдеңіз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8277" w:type="dxa"/>
          </w:tcPr>
          <w:p w:rsidR="00AE2B45" w:rsidRPr="00AE2B45" w:rsidRDefault="00AE2B45" w:rsidP="003326EB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</w:t>
            </w:r>
            <w:r w:rsidR="00332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сананы экологияландыр</w:t>
            </w: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332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</w:t>
            </w:r>
            <w:r w:rsidR="00F5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рдісінің сатыларын </w:t>
            </w:r>
            <w:r w:rsidR="00332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жіктеңіз.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8277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Жаһандық экологиялық мәселелердің маңыздылығын ашыңыз</w:t>
            </w:r>
            <w:r w:rsidR="00F5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оны бағалаңыз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8277" w:type="dxa"/>
          </w:tcPr>
          <w:p w:rsidR="00AE2B45" w:rsidRPr="00AE2B45" w:rsidRDefault="003326EB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Мәдениет экологиясы терминінің алғаш ғылыми </w:t>
            </w:r>
            <w:r w:rsidR="00AE2B45"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айналымға келуін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түсіндіріңіз</w:t>
            </w:r>
            <w:r w:rsid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25</w:t>
            </w:r>
          </w:p>
        </w:tc>
        <w:tc>
          <w:tcPr>
            <w:tcW w:w="8277" w:type="dxa"/>
          </w:tcPr>
          <w:p w:rsidR="00AE2B45" w:rsidRPr="00AE2B45" w:rsidRDefault="003326EB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Адам мен табиғат арасындағы </w:t>
            </w:r>
            <w:r w:rsidR="00AE2B45"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қарым–қатынасын экологиял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ық мәдениеттің негізі ретінде </w:t>
            </w:r>
            <w:r w:rsidR="00AE2B45"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саралаңыз</w:t>
            </w:r>
            <w:r w:rsid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8277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Экологолиялық сананың экоцентрлік типтерін жіктеңіз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8277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Экологиялық өркениеттілік ұғымының мәніне сараптама жасаңыз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8277" w:type="dxa"/>
          </w:tcPr>
          <w:p w:rsidR="00AE2B45" w:rsidRPr="00AE2B45" w:rsidRDefault="00AE2B45" w:rsidP="003326EB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Экологиялық қауіпсіздікті қамтамасыз етудің н</w:t>
            </w:r>
            <w:r w:rsidR="00332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егізгі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принциптерін</w:t>
            </w:r>
            <w:r w:rsidR="00332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көрсетіңіз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8277" w:type="dxa"/>
          </w:tcPr>
          <w:p w:rsidR="00AE2B45" w:rsidRPr="00AE2B45" w:rsidRDefault="00AE2B45" w:rsidP="003326EB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Экологиялық</w:t>
            </w:r>
            <w:r w:rsidR="00F5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5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дағдарыс</w:t>
            </w:r>
            <w:r w:rsidR="00F5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5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себептерін</w:t>
            </w:r>
            <w:r w:rsidR="00F5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32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түсіндіріңіз.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8277" w:type="dxa"/>
          </w:tcPr>
          <w:p w:rsidR="00AE2B45" w:rsidRPr="00AE2B45" w:rsidRDefault="00AE2B45" w:rsidP="003326EB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E2B45">
              <w:rPr>
                <w:rFonts w:ascii="Times New Roman" w:hAnsi="Times New Roman" w:cs="Times New Roman"/>
                <w:sz w:val="24"/>
                <w:szCs w:val="24"/>
              </w:rPr>
              <w:t>Экологиялық</w:t>
            </w:r>
            <w:proofErr w:type="spellEnd"/>
            <w:r w:rsidR="00F5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E2B45">
              <w:rPr>
                <w:rFonts w:ascii="Times New Roman" w:hAnsi="Times New Roman" w:cs="Times New Roman"/>
                <w:sz w:val="24"/>
                <w:szCs w:val="24"/>
              </w:rPr>
              <w:t>қолданыс</w:t>
            </w:r>
            <w:proofErr w:type="spellEnd"/>
            <w:r w:rsidR="00F5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E2B45">
              <w:rPr>
                <w:rFonts w:ascii="Times New Roman" w:hAnsi="Times New Roman" w:cs="Times New Roman"/>
                <w:sz w:val="24"/>
                <w:szCs w:val="24"/>
              </w:rPr>
              <w:t>ұғымын</w:t>
            </w:r>
            <w:proofErr w:type="spellEnd"/>
            <w:r w:rsidR="00F5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32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дәйектеңіз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8277" w:type="dxa"/>
          </w:tcPr>
          <w:p w:rsidR="00AE2B45" w:rsidRPr="00AE2B45" w:rsidRDefault="00AE2B45" w:rsidP="003326EB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Экологиялық білім беру процесін ұйымдастырудағы формаларды </w:t>
            </w:r>
            <w:r w:rsidR="00F5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кестелік әдіспен </w:t>
            </w:r>
            <w:r w:rsidR="00332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негіздіеңіз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8277" w:type="dxa"/>
          </w:tcPr>
          <w:p w:rsidR="00AE2B45" w:rsidRPr="00AE2B45" w:rsidRDefault="00AE2B45" w:rsidP="003326EB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Экологиялық мәдениетті қалыптастырудың психологиялық негізін </w:t>
            </w:r>
            <w:r w:rsidR="00332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ұсыныңыз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8277" w:type="dxa"/>
          </w:tcPr>
          <w:p w:rsidR="00AE2B45" w:rsidRPr="00AE2B45" w:rsidRDefault="00AE2B45" w:rsidP="003326EB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Экологиялық мәдениеттің аксиологиялық және гуманисттік концептуалды аспектісін </w:t>
            </w:r>
            <w:r w:rsidR="00332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тұжырымдаңыз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8277" w:type="dxa"/>
          </w:tcPr>
          <w:p w:rsidR="00AE2B45" w:rsidRPr="00AE2B45" w:rsidRDefault="00AE2B45" w:rsidP="003326EB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Экологиялық білім беруден – экологиялық мәдениетке көшудің </w:t>
            </w:r>
            <w:r w:rsidR="00332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себебін түсіндіріңіз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8277" w:type="dxa"/>
          </w:tcPr>
          <w:p w:rsidR="00AE2B45" w:rsidRPr="00AE2B45" w:rsidRDefault="003326EB" w:rsidP="00B0074F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Экологиялық этика </w:t>
            </w:r>
            <w:r w:rsidR="00AE2B45"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ұғым</w:t>
            </w:r>
            <w:r w:rsidR="00B007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AE2B45"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ның мәнін </w:t>
            </w:r>
            <w:r w:rsidR="00B007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талқылаңыз</w:t>
            </w:r>
            <w:r w:rsid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8277" w:type="dxa"/>
          </w:tcPr>
          <w:p w:rsidR="00AE2B45" w:rsidRPr="00AE2B45" w:rsidRDefault="00AE2B45" w:rsidP="00B0074F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Тұлғаның экологиялық мәдениетін қалыптастырудың факторларын </w:t>
            </w:r>
            <w:r w:rsidR="00B007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жетілдіріңіз.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8277" w:type="dxa"/>
          </w:tcPr>
          <w:p w:rsidR="00AE2B45" w:rsidRPr="00AE2B45" w:rsidRDefault="00AE2B45" w:rsidP="00B0074F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Жастардың экологиялық</w:t>
            </w:r>
            <w:r w:rsidR="00B007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мәдениетінің деңгейін сынаңыз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8277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эколог</w:t>
            </w:r>
            <w:r w:rsidR="00B007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иялық қауіпсіздігін қамтамасыз </w:t>
            </w: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етуд</w:t>
            </w:r>
            <w:r w:rsidR="00B007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егі негізгі бағыттарды ұсыныңыз.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8277" w:type="dxa"/>
          </w:tcPr>
          <w:p w:rsidR="00AE2B45" w:rsidRPr="00AE2B45" w:rsidRDefault="00AE2B45" w:rsidP="0087259A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Ақын</w:t>
            </w:r>
            <w:r w:rsidR="00872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жыраулар шығармаларындағы экологиялық</w:t>
            </w:r>
            <w:r w:rsidR="00B007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этика мәселелерін тұжырымдаңыз.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8277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E2B45">
              <w:rPr>
                <w:rFonts w:ascii="Times New Roman" w:hAnsi="Times New Roman" w:cs="Times New Roman"/>
                <w:sz w:val="24"/>
                <w:szCs w:val="24"/>
              </w:rPr>
              <w:t>Экологиялық</w:t>
            </w:r>
            <w:proofErr w:type="spellEnd"/>
            <w:r w:rsidR="00872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0074F">
              <w:rPr>
                <w:rFonts w:ascii="Times New Roman" w:hAnsi="Times New Roman" w:cs="Times New Roman"/>
                <w:sz w:val="24"/>
                <w:szCs w:val="24"/>
              </w:rPr>
              <w:t>идеология</w:t>
            </w:r>
            <w:r w:rsidR="00B007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ұғымын түсінді</w:t>
            </w:r>
            <w:proofErr w:type="gramStart"/>
            <w:r w:rsidR="00B007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gramEnd"/>
            <w:r w:rsidR="00B007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іңіз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8277" w:type="dxa"/>
          </w:tcPr>
          <w:p w:rsidR="00AE2B45" w:rsidRPr="00AE2B45" w:rsidRDefault="00AE2B45" w:rsidP="0087259A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 сананы экол</w:t>
            </w:r>
            <w:r w:rsidR="00B007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огияландыру үрдісінің сатыларын құрыңыз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8277" w:type="dxa"/>
          </w:tcPr>
          <w:p w:rsidR="00AE2B45" w:rsidRPr="00AE2B45" w:rsidRDefault="00AE2B45" w:rsidP="00B0074F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Экологиялық білім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берудің мақсатын </w:t>
            </w:r>
            <w:r w:rsidR="00872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практикамен </w:t>
            </w:r>
            <w:r w:rsidR="00B007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жоспарлаңыз.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8277" w:type="dxa"/>
          </w:tcPr>
          <w:p w:rsidR="00AE2B45" w:rsidRPr="00AE2B45" w:rsidRDefault="00AE2B45" w:rsidP="00B0074F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Экологиялық</w:t>
            </w:r>
            <w:r w:rsidR="00B007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мәдениет пен азаматтық қоғам</w:t>
            </w: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байланысын</w:t>
            </w:r>
            <w:r w:rsidR="00B007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ың</w:t>
            </w:r>
            <w:r w:rsidR="00872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007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нәтижесін жинақтаңыз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8277" w:type="dxa"/>
          </w:tcPr>
          <w:p w:rsidR="00AE2B45" w:rsidRPr="00AE2B45" w:rsidRDefault="00AE2B45" w:rsidP="00B0074F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 Хайдегг</w:t>
            </w:r>
            <w:r w:rsidR="00B007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ердің қазіргі экологиялық ахуал туралы айтқан түсініктемелерін</w:t>
            </w: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007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саралаңыз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277" w:type="dxa"/>
          </w:tcPr>
          <w:p w:rsidR="00AE2B45" w:rsidRPr="00AE2B45" w:rsidRDefault="00AE2B45" w:rsidP="00B0074F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ырымд</w:t>
            </w:r>
            <w:r w:rsidR="00B007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арындағы экологиялық мәдениет көріністерін жинақтаңыз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</w:tbl>
    <w:p w:rsidR="00AE2B45" w:rsidRPr="00AE2B45" w:rsidRDefault="00AE2B45" w:rsidP="006E3A2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94BB7" w:rsidRDefault="00494BB7" w:rsidP="00494BB7">
      <w:pPr>
        <w:ind w:left="709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494BB7" w:rsidRDefault="00494BB7" w:rsidP="00494BB7">
      <w:pPr>
        <w:ind w:left="709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494BB7" w:rsidRDefault="00494BB7" w:rsidP="00494BB7">
      <w:pPr>
        <w:ind w:left="709" w:hanging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Әдістемелік бюро төрайымы</w:t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  <w:t>М.П. Кабакова</w:t>
      </w:r>
    </w:p>
    <w:p w:rsidR="00494BB7" w:rsidRDefault="00494BB7" w:rsidP="00494BB7">
      <w:pPr>
        <w:ind w:left="709" w:hanging="709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494BB7" w:rsidRDefault="00494BB7" w:rsidP="00494BB7">
      <w:pPr>
        <w:ind w:left="709" w:hanging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Кафедра меңгерушісі</w:t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  <w:t xml:space="preserve">А.Д. Құрманалиева </w:t>
      </w:r>
    </w:p>
    <w:p w:rsidR="00494BB7" w:rsidRDefault="00494BB7" w:rsidP="00494BB7">
      <w:pPr>
        <w:ind w:left="709" w:hanging="709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494BB7" w:rsidRDefault="00494BB7" w:rsidP="00494BB7">
      <w:pPr>
        <w:shd w:val="clear" w:color="auto" w:fill="FFFFFF"/>
        <w:ind w:hanging="709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Оқытушы</w:t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  <w:t>Т.Х.Ғабитов</w:t>
      </w:r>
    </w:p>
    <w:p w:rsidR="00494BB7" w:rsidRDefault="00494BB7" w:rsidP="00494BB7">
      <w:pPr>
        <w:shd w:val="clear" w:color="auto" w:fill="FFFFFF"/>
        <w:ind w:hanging="709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494BB7" w:rsidRDefault="00494BB7" w:rsidP="00494BB7">
      <w:pPr>
        <w:ind w:left="709" w:hanging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Сарапшы</w:t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</w:p>
    <w:p w:rsidR="00494BB7" w:rsidRDefault="00494BB7" w:rsidP="00494BB7">
      <w:pPr>
        <w:ind w:left="709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494BB7" w:rsidRDefault="00494BB7" w:rsidP="00B60852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60852" w:rsidRDefault="00B60852" w:rsidP="00494BB7">
      <w:pPr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Емтихан жұмыстары, оқушылардың жауаптарының толықтығына сәйкес 100-баллды шкала бойынша бағаланады:</w:t>
      </w:r>
    </w:p>
    <w:p w:rsidR="00494BB7" w:rsidRDefault="00494BB7" w:rsidP="00494BB7">
      <w:pPr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2410"/>
        <w:gridCol w:w="1572"/>
        <w:gridCol w:w="3531"/>
      </w:tblGrid>
      <w:tr w:rsidR="00B60852" w:rsidTr="00494BB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852" w:rsidRDefault="00B6085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Шкала, баллы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852" w:rsidRDefault="00B6085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 сұрақ бағасы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852" w:rsidRDefault="00B6085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 сұрақ бағасы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852" w:rsidRDefault="00B6085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 сұрақ бағасы</w:t>
            </w:r>
          </w:p>
        </w:tc>
      </w:tr>
      <w:tr w:rsidR="00B60852" w:rsidTr="00494BB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852" w:rsidRDefault="00B60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90-100</w:t>
            </w:r>
          </w:p>
          <w:p w:rsidR="00B60852" w:rsidRDefault="00B6085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852" w:rsidRDefault="00B6085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30-27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852" w:rsidRDefault="00B6085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35-32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852" w:rsidRDefault="00B6085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35-32</w:t>
            </w:r>
          </w:p>
        </w:tc>
      </w:tr>
      <w:tr w:rsidR="00B60852" w:rsidTr="00494BB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852" w:rsidRDefault="00B60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75-89</w:t>
            </w:r>
          </w:p>
          <w:p w:rsidR="00B60852" w:rsidRDefault="00B6085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852" w:rsidRDefault="00B6085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26-23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852" w:rsidRDefault="00B6085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31-26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852" w:rsidRDefault="00B6085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31-26</w:t>
            </w:r>
          </w:p>
        </w:tc>
      </w:tr>
      <w:tr w:rsidR="00B60852" w:rsidTr="00494BB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852" w:rsidRDefault="00B60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50-74</w:t>
            </w:r>
          </w:p>
          <w:p w:rsidR="00B60852" w:rsidRDefault="00B6085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қанағаттанарлық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852" w:rsidRDefault="00B6085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22-15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852" w:rsidRDefault="00B6085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25-18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852" w:rsidRDefault="00B6085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25-18</w:t>
            </w:r>
          </w:p>
        </w:tc>
      </w:tr>
      <w:tr w:rsidR="00B60852" w:rsidTr="00494BB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852" w:rsidRDefault="00B60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0-49</w:t>
            </w:r>
          </w:p>
          <w:p w:rsidR="00B60852" w:rsidRDefault="00B6085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қанағаттанарлықсыз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852" w:rsidRDefault="00B6085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14-0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852" w:rsidRDefault="00B6085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17-0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852" w:rsidRDefault="00B6085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17-0</w:t>
            </w:r>
          </w:p>
        </w:tc>
      </w:tr>
    </w:tbl>
    <w:p w:rsidR="00B60852" w:rsidRDefault="00B60852" w:rsidP="00B60852">
      <w:pPr>
        <w:ind w:left="709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494BB7" w:rsidRDefault="00494BB7">
      <w:pPr>
        <w:ind w:left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494BB7" w:rsidSect="00AE2B4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BEE"/>
    <w:rsid w:val="00096BC5"/>
    <w:rsid w:val="000D0EE0"/>
    <w:rsid w:val="002142AB"/>
    <w:rsid w:val="003326EB"/>
    <w:rsid w:val="0037008B"/>
    <w:rsid w:val="00494BB7"/>
    <w:rsid w:val="005F1601"/>
    <w:rsid w:val="00612DE6"/>
    <w:rsid w:val="00613BEE"/>
    <w:rsid w:val="006637A3"/>
    <w:rsid w:val="006E3A20"/>
    <w:rsid w:val="00845FF0"/>
    <w:rsid w:val="0087259A"/>
    <w:rsid w:val="00A23CC1"/>
    <w:rsid w:val="00A85E93"/>
    <w:rsid w:val="00AE2B45"/>
    <w:rsid w:val="00B0074F"/>
    <w:rsid w:val="00B60852"/>
    <w:rsid w:val="00C33767"/>
    <w:rsid w:val="00C33C7C"/>
    <w:rsid w:val="00D87425"/>
    <w:rsid w:val="00DE5FE9"/>
    <w:rsid w:val="00F54FCA"/>
    <w:rsid w:val="00F60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B45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B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B45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B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Дузелбай Айжан</dc:creator>
  <cp:lastModifiedBy>user</cp:lastModifiedBy>
  <cp:revision>2</cp:revision>
  <dcterms:created xsi:type="dcterms:W3CDTF">2019-11-19T16:27:00Z</dcterms:created>
  <dcterms:modified xsi:type="dcterms:W3CDTF">2019-11-19T16:27:00Z</dcterms:modified>
</cp:coreProperties>
</file>